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5"/>
        <w:gridCol w:w="417"/>
        <w:gridCol w:w="1197"/>
        <w:gridCol w:w="921"/>
        <w:gridCol w:w="1571"/>
        <w:gridCol w:w="2593"/>
      </w:tblGrid>
      <w:tr w:rsidR="00151FE0" w:rsidRPr="00151FE0" w14:paraId="2E485E71" w14:textId="77777777" w:rsidTr="00356DF9">
        <w:trPr>
          <w:trHeight w:val="227"/>
          <w:jc w:val="center"/>
        </w:trPr>
        <w:tc>
          <w:tcPr>
            <w:tcW w:w="9434" w:type="dxa"/>
            <w:gridSpan w:val="6"/>
            <w:vAlign w:val="center"/>
          </w:tcPr>
          <w:p w14:paraId="07D916B2" w14:textId="77777777" w:rsidR="00D7196C" w:rsidRPr="00151FE0" w:rsidRDefault="00D7196C" w:rsidP="00356D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51FE0">
              <w:rPr>
                <w:rFonts w:ascii="Times New Roman" w:hAnsi="Times New Roman" w:cs="Times New Roman"/>
                <w:b/>
                <w:sz w:val="20"/>
                <w:szCs w:val="20"/>
              </w:rPr>
              <w:t>Студијски</w:t>
            </w:r>
            <w:proofErr w:type="spellEnd"/>
            <w:r w:rsidRPr="00151F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51FE0">
              <w:rPr>
                <w:rFonts w:ascii="Times New Roman" w:hAnsi="Times New Roman" w:cs="Times New Roman"/>
                <w:b/>
                <w:sz w:val="20"/>
                <w:szCs w:val="20"/>
              </w:rPr>
              <w:t>програм</w:t>
            </w:r>
            <w:proofErr w:type="spellEnd"/>
            <w:r w:rsidRPr="00151F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151FE0">
              <w:rPr>
                <w:rFonts w:ascii="Times New Roman" w:hAnsi="Times New Roman" w:cs="Times New Roman"/>
                <w:b/>
                <w:sz w:val="20"/>
                <w:szCs w:val="20"/>
              </w:rPr>
              <w:t>Менаџмент</w:t>
            </w:r>
            <w:proofErr w:type="spellEnd"/>
            <w:r w:rsidRPr="00151F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51FE0">
              <w:rPr>
                <w:rFonts w:ascii="Times New Roman" w:hAnsi="Times New Roman" w:cs="Times New Roman"/>
                <w:sz w:val="20"/>
                <w:szCs w:val="20"/>
              </w:rPr>
              <w:t>Мастер</w:t>
            </w:r>
            <w:proofErr w:type="spellEnd"/>
            <w:r w:rsidRPr="00151F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1FE0">
              <w:rPr>
                <w:rFonts w:ascii="Times New Roman" w:hAnsi="Times New Roman" w:cs="Times New Roman"/>
                <w:sz w:val="20"/>
                <w:szCs w:val="20"/>
              </w:rPr>
              <w:t>академске</w:t>
            </w:r>
            <w:proofErr w:type="spellEnd"/>
            <w:r w:rsidRPr="00151F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1FE0">
              <w:rPr>
                <w:rFonts w:ascii="Times New Roman" w:hAnsi="Times New Roman" w:cs="Times New Roman"/>
                <w:sz w:val="20"/>
                <w:szCs w:val="20"/>
              </w:rPr>
              <w:t>студије</w:t>
            </w:r>
            <w:proofErr w:type="spellEnd"/>
            <w:r w:rsidRPr="00151FE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51FE0">
              <w:rPr>
                <w:rFonts w:ascii="Times New Roman" w:hAnsi="Times New Roman" w:cs="Times New Roman"/>
                <w:sz w:val="20"/>
                <w:szCs w:val="20"/>
              </w:rPr>
              <w:t>други</w:t>
            </w:r>
            <w:proofErr w:type="spellEnd"/>
            <w:r w:rsidRPr="00151F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1FE0">
              <w:rPr>
                <w:rFonts w:ascii="Times New Roman" w:hAnsi="Times New Roman" w:cs="Times New Roman"/>
                <w:sz w:val="20"/>
                <w:szCs w:val="20"/>
              </w:rPr>
              <w:t>ниво</w:t>
            </w:r>
            <w:proofErr w:type="spellEnd"/>
          </w:p>
        </w:tc>
      </w:tr>
      <w:tr w:rsidR="00151FE0" w:rsidRPr="00151FE0" w14:paraId="441CB2B4" w14:textId="77777777" w:rsidTr="00356DF9">
        <w:trPr>
          <w:trHeight w:val="227"/>
          <w:jc w:val="center"/>
        </w:trPr>
        <w:tc>
          <w:tcPr>
            <w:tcW w:w="9434" w:type="dxa"/>
            <w:gridSpan w:val="6"/>
            <w:vAlign w:val="center"/>
          </w:tcPr>
          <w:p w14:paraId="295BDC3C" w14:textId="77777777" w:rsidR="00D7196C" w:rsidRPr="00151FE0" w:rsidRDefault="00D7196C" w:rsidP="00356D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51FE0">
              <w:rPr>
                <w:rFonts w:ascii="Times New Roman" w:hAnsi="Times New Roman" w:cs="Times New Roman"/>
                <w:b/>
                <w:sz w:val="20"/>
                <w:szCs w:val="20"/>
              </w:rPr>
              <w:t>Назив</w:t>
            </w:r>
            <w:proofErr w:type="spellEnd"/>
            <w:r w:rsidRPr="00151F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51FE0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предмета</w:t>
            </w:r>
            <w:proofErr w:type="spellEnd"/>
            <w:r w:rsidRPr="00151F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151FE0">
              <w:rPr>
                <w:rFonts w:ascii="Times New Roman" w:hAnsi="Times New Roman" w:cs="Times New Roman"/>
                <w:b/>
                <w:sz w:val="20"/>
                <w:szCs w:val="20"/>
              </w:rPr>
              <w:t>Менаџмент</w:t>
            </w:r>
            <w:proofErr w:type="spellEnd"/>
            <w:r w:rsidRPr="00151F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 </w:t>
            </w:r>
            <w:proofErr w:type="spellStart"/>
            <w:r w:rsidRPr="00151FE0">
              <w:rPr>
                <w:rFonts w:ascii="Times New Roman" w:hAnsi="Times New Roman" w:cs="Times New Roman"/>
                <w:b/>
                <w:sz w:val="20"/>
                <w:szCs w:val="20"/>
              </w:rPr>
              <w:t>туризму</w:t>
            </w:r>
            <w:proofErr w:type="spellEnd"/>
          </w:p>
        </w:tc>
      </w:tr>
      <w:tr w:rsidR="00151FE0" w:rsidRPr="00151FE0" w14:paraId="584D0390" w14:textId="77777777" w:rsidTr="00356DF9">
        <w:trPr>
          <w:trHeight w:val="227"/>
          <w:jc w:val="center"/>
        </w:trPr>
        <w:tc>
          <w:tcPr>
            <w:tcW w:w="9434" w:type="dxa"/>
            <w:gridSpan w:val="6"/>
            <w:vAlign w:val="center"/>
          </w:tcPr>
          <w:p w14:paraId="1C00731E" w14:textId="77777777" w:rsidR="00D7196C" w:rsidRPr="00151FE0" w:rsidRDefault="00D7196C" w:rsidP="00356D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51FE0">
              <w:rPr>
                <w:rFonts w:ascii="Times New Roman" w:hAnsi="Times New Roman" w:cs="Times New Roman"/>
                <w:b/>
                <w:sz w:val="20"/>
                <w:szCs w:val="20"/>
              </w:rPr>
              <w:t>Наставници</w:t>
            </w:r>
            <w:proofErr w:type="spellEnd"/>
            <w:r w:rsidRPr="00151F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151FE0">
              <w:rPr>
                <w:rFonts w:ascii="Times New Roman" w:hAnsi="Times New Roman" w:cs="Times New Roman"/>
                <w:sz w:val="20"/>
                <w:szCs w:val="20"/>
              </w:rPr>
              <w:t>Драган</w:t>
            </w:r>
            <w:proofErr w:type="spellEnd"/>
            <w:r w:rsidRPr="00151FE0">
              <w:rPr>
                <w:rFonts w:ascii="Times New Roman" w:hAnsi="Times New Roman" w:cs="Times New Roman"/>
                <w:sz w:val="20"/>
                <w:szCs w:val="20"/>
              </w:rPr>
              <w:t xml:space="preserve"> Р. </w:t>
            </w:r>
            <w:proofErr w:type="spellStart"/>
            <w:r w:rsidRPr="00151FE0">
              <w:rPr>
                <w:rFonts w:ascii="Times New Roman" w:hAnsi="Times New Roman" w:cs="Times New Roman"/>
                <w:sz w:val="20"/>
                <w:szCs w:val="20"/>
              </w:rPr>
              <w:t>Булатовић</w:t>
            </w:r>
            <w:proofErr w:type="spellEnd"/>
          </w:p>
        </w:tc>
      </w:tr>
      <w:tr w:rsidR="00151FE0" w:rsidRPr="00151FE0" w14:paraId="02687A62" w14:textId="77777777" w:rsidTr="00356DF9">
        <w:trPr>
          <w:trHeight w:val="227"/>
          <w:jc w:val="center"/>
        </w:trPr>
        <w:tc>
          <w:tcPr>
            <w:tcW w:w="9434" w:type="dxa"/>
            <w:gridSpan w:val="6"/>
            <w:vAlign w:val="center"/>
          </w:tcPr>
          <w:p w14:paraId="1D8E97F6" w14:textId="77777777" w:rsidR="00D7196C" w:rsidRPr="00151FE0" w:rsidRDefault="00D7196C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1FE0">
              <w:rPr>
                <w:rFonts w:ascii="Times New Roman" w:hAnsi="Times New Roman" w:cs="Times New Roman"/>
                <w:b/>
                <w:sz w:val="20"/>
                <w:szCs w:val="20"/>
              </w:rPr>
              <w:t>Статус</w:t>
            </w:r>
            <w:proofErr w:type="spellEnd"/>
            <w:r w:rsidRPr="00151F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51FE0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предмета</w:t>
            </w:r>
            <w:proofErr w:type="spellEnd"/>
            <w:r w:rsidRPr="00151FE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151FE0">
              <w:rPr>
                <w:rFonts w:ascii="Times New Roman" w:hAnsi="Times New Roman" w:cs="Times New Roman"/>
                <w:sz w:val="20"/>
                <w:szCs w:val="20"/>
              </w:rPr>
              <w:t>изборни</w:t>
            </w:r>
            <w:proofErr w:type="spellEnd"/>
            <w:r w:rsidRPr="00151FE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51FE0">
              <w:rPr>
                <w:rFonts w:ascii="Times New Roman" w:hAnsi="Times New Roman" w:cs="Times New Roman"/>
                <w:sz w:val="20"/>
                <w:szCs w:val="20"/>
              </w:rPr>
              <w:t>прва</w:t>
            </w:r>
            <w:proofErr w:type="spellEnd"/>
            <w:r w:rsidRPr="00151F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1FE0">
              <w:rPr>
                <w:rFonts w:ascii="Times New Roman" w:hAnsi="Times New Roman" w:cs="Times New Roman"/>
                <w:sz w:val="20"/>
                <w:szCs w:val="20"/>
              </w:rPr>
              <w:t>година</w:t>
            </w:r>
            <w:proofErr w:type="spellEnd"/>
            <w:r w:rsidRPr="00151FE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51FE0">
              <w:rPr>
                <w:rFonts w:ascii="Times New Roman" w:hAnsi="Times New Roman" w:cs="Times New Roman"/>
                <w:sz w:val="20"/>
                <w:szCs w:val="20"/>
              </w:rPr>
              <w:t>други</w:t>
            </w:r>
            <w:proofErr w:type="spellEnd"/>
            <w:r w:rsidRPr="00151F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1FE0">
              <w:rPr>
                <w:rFonts w:ascii="Times New Roman" w:hAnsi="Times New Roman" w:cs="Times New Roman"/>
                <w:sz w:val="20"/>
                <w:szCs w:val="20"/>
              </w:rPr>
              <w:t>семестар</w:t>
            </w:r>
            <w:proofErr w:type="spellEnd"/>
          </w:p>
        </w:tc>
      </w:tr>
      <w:tr w:rsidR="00151FE0" w:rsidRPr="00151FE0" w14:paraId="10F3F043" w14:textId="77777777" w:rsidTr="00356DF9">
        <w:trPr>
          <w:trHeight w:val="227"/>
          <w:jc w:val="center"/>
        </w:trPr>
        <w:tc>
          <w:tcPr>
            <w:tcW w:w="9434" w:type="dxa"/>
            <w:gridSpan w:val="6"/>
            <w:vAlign w:val="center"/>
          </w:tcPr>
          <w:p w14:paraId="7D2BB60C" w14:textId="77777777" w:rsidR="00D7196C" w:rsidRPr="00151FE0" w:rsidRDefault="00D7196C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1FE0">
              <w:rPr>
                <w:rFonts w:ascii="Times New Roman" w:hAnsi="Times New Roman" w:cs="Times New Roman"/>
                <w:b/>
                <w:sz w:val="20"/>
                <w:szCs w:val="20"/>
              </w:rPr>
              <w:t>Број</w:t>
            </w:r>
            <w:proofErr w:type="spellEnd"/>
            <w:r w:rsidRPr="00151F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ЕСПБ</w:t>
            </w:r>
            <w:r w:rsidRPr="00151FE0">
              <w:rPr>
                <w:rFonts w:ascii="Times New Roman" w:hAnsi="Times New Roman" w:cs="Times New Roman"/>
                <w:sz w:val="20"/>
                <w:szCs w:val="20"/>
              </w:rPr>
              <w:t>:7</w:t>
            </w:r>
          </w:p>
        </w:tc>
      </w:tr>
      <w:tr w:rsidR="00151FE0" w:rsidRPr="00151FE0" w14:paraId="4B4DEFEC" w14:textId="77777777" w:rsidTr="00356DF9">
        <w:trPr>
          <w:trHeight w:val="227"/>
          <w:jc w:val="center"/>
        </w:trPr>
        <w:tc>
          <w:tcPr>
            <w:tcW w:w="9434" w:type="dxa"/>
            <w:gridSpan w:val="6"/>
            <w:vAlign w:val="center"/>
          </w:tcPr>
          <w:p w14:paraId="7954F528" w14:textId="77777777" w:rsidR="00D7196C" w:rsidRPr="00151FE0" w:rsidRDefault="00D7196C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1FE0">
              <w:rPr>
                <w:rFonts w:ascii="Times New Roman" w:hAnsi="Times New Roman" w:cs="Times New Roman"/>
                <w:b/>
                <w:sz w:val="20"/>
                <w:szCs w:val="20"/>
              </w:rPr>
              <w:t>Услов</w:t>
            </w:r>
            <w:r w:rsidRPr="00151FE0">
              <w:rPr>
                <w:rFonts w:ascii="Times New Roman" w:hAnsi="Times New Roman" w:cs="Times New Roman"/>
                <w:sz w:val="20"/>
                <w:szCs w:val="20"/>
              </w:rPr>
              <w:t>:нема</w:t>
            </w:r>
            <w:proofErr w:type="spellEnd"/>
          </w:p>
        </w:tc>
      </w:tr>
      <w:tr w:rsidR="00151FE0" w:rsidRPr="00151FE0" w14:paraId="1E8BFF7E" w14:textId="77777777" w:rsidTr="00356DF9">
        <w:trPr>
          <w:trHeight w:val="227"/>
          <w:jc w:val="center"/>
        </w:trPr>
        <w:tc>
          <w:tcPr>
            <w:tcW w:w="9434" w:type="dxa"/>
            <w:gridSpan w:val="6"/>
            <w:vAlign w:val="center"/>
          </w:tcPr>
          <w:p w14:paraId="07FA1C43" w14:textId="77777777" w:rsidR="00D7196C" w:rsidRPr="00151FE0" w:rsidRDefault="00D7196C" w:rsidP="00356D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51FE0">
              <w:rPr>
                <w:rFonts w:ascii="Times New Roman" w:hAnsi="Times New Roman" w:cs="Times New Roman"/>
                <w:b/>
                <w:sz w:val="20"/>
                <w:szCs w:val="20"/>
              </w:rPr>
              <w:t>Циљ</w:t>
            </w:r>
            <w:proofErr w:type="spellEnd"/>
            <w:r w:rsidRPr="00151F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51FE0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предмета</w:t>
            </w:r>
            <w:proofErr w:type="spellEnd"/>
          </w:p>
          <w:p w14:paraId="211ADC8E" w14:textId="13CB4891" w:rsidR="00D7196C" w:rsidRPr="00151FE0" w:rsidRDefault="00D7196C" w:rsidP="00AC55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Студентима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смера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Менаџмент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кроз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овај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предмет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се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пружа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могућност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усвајања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знања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и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вештин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а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у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области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пружања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туристичких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услуга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и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развоја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туристичких предузећа</w:t>
            </w:r>
          </w:p>
        </w:tc>
      </w:tr>
      <w:tr w:rsidR="00151FE0" w:rsidRPr="00151FE0" w14:paraId="20CB6117" w14:textId="77777777" w:rsidTr="00356DF9">
        <w:trPr>
          <w:trHeight w:val="227"/>
          <w:jc w:val="center"/>
        </w:trPr>
        <w:tc>
          <w:tcPr>
            <w:tcW w:w="9434" w:type="dxa"/>
            <w:gridSpan w:val="6"/>
            <w:vAlign w:val="center"/>
          </w:tcPr>
          <w:p w14:paraId="7BD53852" w14:textId="77777777" w:rsidR="00D7196C" w:rsidRPr="00151FE0" w:rsidRDefault="00D7196C" w:rsidP="00356D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51FE0">
              <w:rPr>
                <w:rFonts w:ascii="Times New Roman" w:hAnsi="Times New Roman" w:cs="Times New Roman"/>
                <w:b/>
                <w:sz w:val="20"/>
                <w:szCs w:val="20"/>
              </w:rPr>
              <w:t>Исход</w:t>
            </w:r>
            <w:proofErr w:type="spellEnd"/>
            <w:r w:rsidRPr="00151F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51FE0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предмета</w:t>
            </w:r>
            <w:proofErr w:type="spellEnd"/>
            <w:r w:rsidRPr="00151F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DDEA0CB" w14:textId="653A4D96" w:rsidR="00D7196C" w:rsidRPr="00151FE0" w:rsidRDefault="00D7196C" w:rsidP="00AC5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Упознавање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специфичности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у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остваривању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активности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у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области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туристичке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делатности.</w:t>
            </w:r>
          </w:p>
        </w:tc>
      </w:tr>
      <w:tr w:rsidR="00151FE0" w:rsidRPr="00151FE0" w14:paraId="3C4F1E05" w14:textId="77777777" w:rsidTr="00356DF9">
        <w:trPr>
          <w:trHeight w:val="2623"/>
          <w:jc w:val="center"/>
        </w:trPr>
        <w:tc>
          <w:tcPr>
            <w:tcW w:w="9434" w:type="dxa"/>
            <w:gridSpan w:val="6"/>
            <w:vAlign w:val="center"/>
          </w:tcPr>
          <w:p w14:paraId="355884ED" w14:textId="77777777" w:rsidR="00D7196C" w:rsidRPr="00151FE0" w:rsidRDefault="00D7196C" w:rsidP="00356D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51FE0">
              <w:rPr>
                <w:rFonts w:ascii="Times New Roman" w:hAnsi="Times New Roman" w:cs="Times New Roman"/>
                <w:b/>
                <w:sz w:val="20"/>
                <w:szCs w:val="20"/>
              </w:rPr>
              <w:t>Садржај</w:t>
            </w:r>
            <w:proofErr w:type="spellEnd"/>
            <w:r w:rsidRPr="00151F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51FE0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предмета</w:t>
            </w:r>
            <w:proofErr w:type="spellEnd"/>
          </w:p>
          <w:p w14:paraId="1FF03C36" w14:textId="0D0C7E49" w:rsidR="00D7196C" w:rsidRPr="00151FE0" w:rsidRDefault="00D7196C" w:rsidP="00AC55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51FE0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Теоријска</w:t>
            </w:r>
            <w:r w:rsidR="007F1A96">
              <w:rPr>
                <w:rFonts w:ascii="Times New Roman" w:hAnsi="Times New Roman" w:cs="Times New Roman"/>
                <w:i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настава</w:t>
            </w:r>
            <w:r w:rsidR="007F1A96">
              <w:rPr>
                <w:rFonts w:ascii="Times New Roman" w:hAnsi="Times New Roman" w:cs="Times New Roman"/>
                <w:i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Место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и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значај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туристичких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услуга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у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међународној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економији.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Неопходност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ефикасног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управљања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туристичким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организацијама.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Функције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управљања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планирање.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Формулисање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циљева,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мисије,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стратегије,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доношење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одлука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w w:val="116"/>
                <w:sz w:val="20"/>
                <w:szCs w:val="20"/>
              </w:rPr>
              <w:t>о</w:t>
            </w:r>
            <w:r w:rsidR="007F1A96">
              <w:rPr>
                <w:rFonts w:ascii="Times New Roman" w:hAnsi="Times New Roman" w:cs="Times New Roman"/>
                <w:noProof/>
                <w:w w:val="116"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плановима,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програмима,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пројектима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туристичке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организације.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Функција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управљања-организација.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Дефинисање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организационе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структуре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туристичке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организације,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подела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послова,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хијерархија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у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извршавању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итд.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Функција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управљања-контрола.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Стандарди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и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технике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контроле,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као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и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ревизија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активности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у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пословању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туристичких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организација.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Улога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државних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органа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у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управљању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туристичким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организацијама.</w:t>
            </w:r>
            <w:r w:rsidR="00AC55AC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Управљање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програмом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маркетинг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микса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туристичких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организација.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151FE0">
              <w:rPr>
                <w:rFonts w:ascii="Times New Roman" w:hAnsi="Times New Roman" w:cs="Times New Roman"/>
                <w:i/>
                <w:sz w:val="20"/>
                <w:szCs w:val="20"/>
              </w:rPr>
              <w:t>Практична</w:t>
            </w:r>
            <w:proofErr w:type="spellEnd"/>
            <w:r w:rsidRPr="00151FE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51FE0">
              <w:rPr>
                <w:rFonts w:ascii="Times New Roman" w:hAnsi="Times New Roman" w:cs="Times New Roman"/>
                <w:i/>
                <w:sz w:val="20"/>
                <w:szCs w:val="20"/>
              </w:rPr>
              <w:t>настава</w:t>
            </w:r>
            <w:proofErr w:type="spellEnd"/>
            <w:r w:rsidRPr="00151FE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5E429B5D" w14:textId="73DE188B" w:rsidR="00D7196C" w:rsidRPr="00151FE0" w:rsidRDefault="00D7196C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Дискусија,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анализа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примера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домаће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и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иностране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праксе.</w:t>
            </w:r>
          </w:p>
        </w:tc>
      </w:tr>
      <w:tr w:rsidR="00151FE0" w:rsidRPr="00151FE0" w14:paraId="710C5BE3" w14:textId="77777777" w:rsidTr="00356DF9">
        <w:trPr>
          <w:trHeight w:val="885"/>
          <w:jc w:val="center"/>
        </w:trPr>
        <w:tc>
          <w:tcPr>
            <w:tcW w:w="9434" w:type="dxa"/>
            <w:gridSpan w:val="6"/>
            <w:vAlign w:val="center"/>
          </w:tcPr>
          <w:p w14:paraId="423F7A7C" w14:textId="77777777" w:rsidR="00D7196C" w:rsidRPr="00151FE0" w:rsidRDefault="00D7196C" w:rsidP="00356D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51FE0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  <w:proofErr w:type="spellEnd"/>
            <w:r w:rsidRPr="00151F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84ACAA1" w14:textId="55BEBA98" w:rsidR="00D7196C" w:rsidRPr="00151FE0" w:rsidRDefault="00D7196C" w:rsidP="00356D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Церовић,С.</w:t>
            </w:r>
            <w:r w:rsidRPr="00151FE0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Менаџмент</w:t>
            </w:r>
            <w:r w:rsidR="007F1A96">
              <w:rPr>
                <w:rFonts w:ascii="Times New Roman" w:hAnsi="Times New Roman" w:cs="Times New Roman"/>
                <w:i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у</w:t>
            </w:r>
            <w:r w:rsidR="007F1A96">
              <w:rPr>
                <w:rFonts w:ascii="Times New Roman" w:hAnsi="Times New Roman" w:cs="Times New Roman"/>
                <w:i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туризму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,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Универзитет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Сингидунум,</w:t>
            </w:r>
            <w:r w:rsidR="007F1A9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151FE0">
              <w:rPr>
                <w:rFonts w:ascii="Times New Roman" w:hAnsi="Times New Roman" w:cs="Times New Roman"/>
                <w:noProof/>
                <w:sz w:val="20"/>
                <w:szCs w:val="20"/>
              </w:rPr>
              <w:t>Београд, 2009. године</w:t>
            </w:r>
          </w:p>
          <w:p w14:paraId="084C4554" w14:textId="77777777" w:rsidR="00D7196C" w:rsidRPr="00151FE0" w:rsidRDefault="00D7196C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1FE0">
              <w:rPr>
                <w:rFonts w:ascii="Times New Roman" w:hAnsi="Times New Roman" w:cs="Times New Roman"/>
                <w:sz w:val="20"/>
                <w:szCs w:val="20"/>
              </w:rPr>
              <w:t>Ђорђевић</w:t>
            </w:r>
            <w:proofErr w:type="spellEnd"/>
            <w:r w:rsidRPr="00151FE0">
              <w:rPr>
                <w:rFonts w:ascii="Times New Roman" w:hAnsi="Times New Roman" w:cs="Times New Roman"/>
                <w:sz w:val="20"/>
                <w:szCs w:val="20"/>
              </w:rPr>
              <w:t xml:space="preserve">, А., </w:t>
            </w:r>
            <w:proofErr w:type="spellStart"/>
            <w:r w:rsidRPr="00151FE0">
              <w:rPr>
                <w:rFonts w:ascii="Times New Roman" w:hAnsi="Times New Roman" w:cs="Times New Roman"/>
                <w:sz w:val="20"/>
                <w:szCs w:val="20"/>
              </w:rPr>
              <w:t>Зечевић</w:t>
            </w:r>
            <w:proofErr w:type="spellEnd"/>
            <w:r w:rsidRPr="00151FE0">
              <w:rPr>
                <w:rFonts w:ascii="Times New Roman" w:hAnsi="Times New Roman" w:cs="Times New Roman"/>
                <w:sz w:val="20"/>
                <w:szCs w:val="20"/>
              </w:rPr>
              <w:t xml:space="preserve">, Б.,  </w:t>
            </w:r>
            <w:proofErr w:type="spellStart"/>
            <w:r w:rsidRPr="00151FE0">
              <w:rPr>
                <w:rFonts w:ascii="Times New Roman" w:hAnsi="Times New Roman" w:cs="Times New Roman"/>
                <w:i/>
                <w:sz w:val="20"/>
                <w:szCs w:val="20"/>
              </w:rPr>
              <w:t>Креирање</w:t>
            </w:r>
            <w:proofErr w:type="spellEnd"/>
            <w:r w:rsidRPr="00151FE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51FE0">
              <w:rPr>
                <w:rFonts w:ascii="Times New Roman" w:hAnsi="Times New Roman" w:cs="Times New Roman"/>
                <w:i/>
                <w:sz w:val="20"/>
                <w:szCs w:val="20"/>
              </w:rPr>
              <w:t>вредности</w:t>
            </w:r>
            <w:proofErr w:type="spellEnd"/>
            <w:r w:rsidRPr="00151FE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 </w:t>
            </w:r>
            <w:proofErr w:type="spellStart"/>
            <w:r w:rsidRPr="00151FE0">
              <w:rPr>
                <w:rFonts w:ascii="Times New Roman" w:hAnsi="Times New Roman" w:cs="Times New Roman"/>
                <w:i/>
                <w:sz w:val="20"/>
                <w:szCs w:val="20"/>
              </w:rPr>
              <w:t>туризму</w:t>
            </w:r>
            <w:proofErr w:type="spellEnd"/>
            <w:r w:rsidRPr="00151FE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51FE0">
              <w:rPr>
                <w:rFonts w:ascii="Times New Roman" w:hAnsi="Times New Roman" w:cs="Times New Roman"/>
                <w:sz w:val="20"/>
                <w:szCs w:val="20"/>
              </w:rPr>
              <w:t>Економски</w:t>
            </w:r>
            <w:proofErr w:type="spellEnd"/>
            <w:r w:rsidRPr="00151F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1FE0">
              <w:rPr>
                <w:rFonts w:ascii="Times New Roman" w:hAnsi="Times New Roman" w:cs="Times New Roman"/>
                <w:sz w:val="20"/>
                <w:szCs w:val="20"/>
              </w:rPr>
              <w:t>факултет</w:t>
            </w:r>
            <w:proofErr w:type="spellEnd"/>
            <w:r w:rsidRPr="00151FE0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151FE0">
              <w:rPr>
                <w:rFonts w:ascii="Times New Roman" w:hAnsi="Times New Roman" w:cs="Times New Roman"/>
                <w:sz w:val="20"/>
                <w:szCs w:val="20"/>
              </w:rPr>
              <w:t>Београду</w:t>
            </w:r>
            <w:proofErr w:type="spellEnd"/>
            <w:r w:rsidRPr="00151FE0">
              <w:rPr>
                <w:rFonts w:ascii="Times New Roman" w:hAnsi="Times New Roman" w:cs="Times New Roman"/>
                <w:sz w:val="20"/>
                <w:szCs w:val="20"/>
              </w:rPr>
              <w:t xml:space="preserve">, 2015. </w:t>
            </w:r>
            <w:proofErr w:type="spellStart"/>
            <w:r w:rsidRPr="00151FE0">
              <w:rPr>
                <w:rFonts w:ascii="Times New Roman" w:hAnsi="Times New Roman" w:cs="Times New Roman"/>
                <w:sz w:val="20"/>
                <w:szCs w:val="20"/>
              </w:rPr>
              <w:t>године</w:t>
            </w:r>
            <w:proofErr w:type="spellEnd"/>
          </w:p>
        </w:tc>
      </w:tr>
      <w:tr w:rsidR="007F1A96" w:rsidRPr="00151FE0" w14:paraId="3EDDCD47" w14:textId="77777777" w:rsidTr="00356DF9">
        <w:trPr>
          <w:trHeight w:val="227"/>
          <w:jc w:val="center"/>
        </w:trPr>
        <w:tc>
          <w:tcPr>
            <w:tcW w:w="3152" w:type="dxa"/>
            <w:gridSpan w:val="2"/>
            <w:vAlign w:val="center"/>
          </w:tcPr>
          <w:p w14:paraId="022E1266" w14:textId="77777777" w:rsidR="00D7196C" w:rsidRPr="00151FE0" w:rsidRDefault="00D7196C" w:rsidP="00356D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51FE0">
              <w:rPr>
                <w:rFonts w:ascii="Times New Roman" w:hAnsi="Times New Roman" w:cs="Times New Roman"/>
                <w:b/>
                <w:sz w:val="20"/>
                <w:szCs w:val="20"/>
              </w:rPr>
              <w:t>Број</w:t>
            </w:r>
            <w:proofErr w:type="spellEnd"/>
            <w:r w:rsidRPr="00151F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51FE0">
              <w:rPr>
                <w:rFonts w:ascii="Times New Roman" w:hAnsi="Times New Roman" w:cs="Times New Roman"/>
                <w:b/>
                <w:sz w:val="20"/>
                <w:szCs w:val="20"/>
              </w:rPr>
              <w:t>часова</w:t>
            </w:r>
            <w:proofErr w:type="spellEnd"/>
            <w:r w:rsidRPr="00151F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151FE0">
              <w:rPr>
                <w:rFonts w:ascii="Times New Roman" w:hAnsi="Times New Roman" w:cs="Times New Roman"/>
                <w:b/>
                <w:sz w:val="20"/>
                <w:szCs w:val="20"/>
              </w:rPr>
              <w:t>активне</w:t>
            </w:r>
            <w:proofErr w:type="spellEnd"/>
            <w:r w:rsidRPr="00151F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51FE0">
              <w:rPr>
                <w:rFonts w:ascii="Times New Roman" w:hAnsi="Times New Roman" w:cs="Times New Roman"/>
                <w:b/>
                <w:sz w:val="20"/>
                <w:szCs w:val="20"/>
              </w:rPr>
              <w:t>наставе</w:t>
            </w:r>
            <w:proofErr w:type="spellEnd"/>
          </w:p>
        </w:tc>
        <w:tc>
          <w:tcPr>
            <w:tcW w:w="2118" w:type="dxa"/>
            <w:gridSpan w:val="2"/>
            <w:vAlign w:val="center"/>
          </w:tcPr>
          <w:p w14:paraId="3C847B24" w14:textId="77777777" w:rsidR="00D7196C" w:rsidRPr="00151FE0" w:rsidRDefault="00D7196C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1FE0">
              <w:rPr>
                <w:rFonts w:ascii="Times New Roman" w:hAnsi="Times New Roman" w:cs="Times New Roman"/>
                <w:sz w:val="20"/>
                <w:szCs w:val="20"/>
              </w:rPr>
              <w:t>Теоријска</w:t>
            </w:r>
            <w:proofErr w:type="spellEnd"/>
            <w:r w:rsidRPr="00151FE0">
              <w:rPr>
                <w:rFonts w:ascii="Times New Roman" w:hAnsi="Times New Roman" w:cs="Times New Roman"/>
                <w:sz w:val="20"/>
                <w:szCs w:val="20"/>
              </w:rPr>
              <w:t xml:space="preserve"> настава:2</w:t>
            </w:r>
          </w:p>
        </w:tc>
        <w:tc>
          <w:tcPr>
            <w:tcW w:w="4164" w:type="dxa"/>
            <w:gridSpan w:val="2"/>
            <w:vAlign w:val="center"/>
          </w:tcPr>
          <w:p w14:paraId="4174F4BD" w14:textId="77777777" w:rsidR="00D7196C" w:rsidRPr="00151FE0" w:rsidRDefault="00D7196C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1FE0">
              <w:rPr>
                <w:rFonts w:ascii="Times New Roman" w:hAnsi="Times New Roman" w:cs="Times New Roman"/>
                <w:sz w:val="20"/>
                <w:szCs w:val="20"/>
              </w:rPr>
              <w:t>Практична</w:t>
            </w:r>
            <w:proofErr w:type="spellEnd"/>
            <w:r w:rsidRPr="00151FE0">
              <w:rPr>
                <w:rFonts w:ascii="Times New Roman" w:hAnsi="Times New Roman" w:cs="Times New Roman"/>
                <w:sz w:val="20"/>
                <w:szCs w:val="20"/>
              </w:rPr>
              <w:t xml:space="preserve"> настава:3</w:t>
            </w:r>
          </w:p>
        </w:tc>
      </w:tr>
      <w:tr w:rsidR="00151FE0" w:rsidRPr="00151FE0" w14:paraId="2714D562" w14:textId="77777777" w:rsidTr="00356DF9">
        <w:trPr>
          <w:trHeight w:val="227"/>
          <w:jc w:val="center"/>
        </w:trPr>
        <w:tc>
          <w:tcPr>
            <w:tcW w:w="9434" w:type="dxa"/>
            <w:gridSpan w:val="6"/>
            <w:vAlign w:val="center"/>
          </w:tcPr>
          <w:p w14:paraId="5E18F5BB" w14:textId="77777777" w:rsidR="00D7196C" w:rsidRPr="00151FE0" w:rsidRDefault="00D7196C" w:rsidP="00356D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51FE0">
              <w:rPr>
                <w:rFonts w:ascii="Times New Roman" w:hAnsi="Times New Roman" w:cs="Times New Roman"/>
                <w:b/>
                <w:sz w:val="20"/>
                <w:szCs w:val="20"/>
              </w:rPr>
              <w:t>Методе</w:t>
            </w:r>
            <w:proofErr w:type="spellEnd"/>
            <w:r w:rsidRPr="00151F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51FE0">
              <w:rPr>
                <w:rFonts w:ascii="Times New Roman" w:hAnsi="Times New Roman" w:cs="Times New Roman"/>
                <w:b/>
                <w:sz w:val="20"/>
                <w:szCs w:val="20"/>
              </w:rPr>
              <w:t>извођења</w:t>
            </w:r>
            <w:proofErr w:type="spellEnd"/>
            <w:r w:rsidRPr="00151F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51FE0">
              <w:rPr>
                <w:rFonts w:ascii="Times New Roman" w:hAnsi="Times New Roman" w:cs="Times New Roman"/>
                <w:b/>
                <w:sz w:val="20"/>
                <w:szCs w:val="20"/>
              </w:rPr>
              <w:t>наставе</w:t>
            </w:r>
            <w:proofErr w:type="spellEnd"/>
          </w:p>
          <w:p w14:paraId="7E97F812" w14:textId="77777777" w:rsidR="00D7196C" w:rsidRPr="00151FE0" w:rsidRDefault="00D7196C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1FE0">
              <w:rPr>
                <w:rFonts w:ascii="Times New Roman" w:hAnsi="Times New Roman" w:cs="Times New Roman"/>
                <w:sz w:val="20"/>
                <w:szCs w:val="20"/>
              </w:rPr>
              <w:t>Интерактивна</w:t>
            </w:r>
            <w:proofErr w:type="spellEnd"/>
            <w:r w:rsidRPr="00151F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1FE0">
              <w:rPr>
                <w:rFonts w:ascii="Times New Roman" w:hAnsi="Times New Roman" w:cs="Times New Roman"/>
                <w:sz w:val="20"/>
                <w:szCs w:val="20"/>
              </w:rPr>
              <w:t>теоријска</w:t>
            </w:r>
            <w:proofErr w:type="spellEnd"/>
            <w:r w:rsidRPr="00151FE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151FE0">
              <w:rPr>
                <w:rFonts w:ascii="Times New Roman" w:hAnsi="Times New Roman" w:cs="Times New Roman"/>
                <w:sz w:val="20"/>
                <w:szCs w:val="20"/>
              </w:rPr>
              <w:t>практична</w:t>
            </w:r>
            <w:proofErr w:type="spellEnd"/>
            <w:r w:rsidRPr="00151F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1FE0">
              <w:rPr>
                <w:rFonts w:ascii="Times New Roman" w:hAnsi="Times New Roman" w:cs="Times New Roman"/>
                <w:sz w:val="20"/>
                <w:szCs w:val="20"/>
              </w:rPr>
              <w:t>настава</w:t>
            </w:r>
            <w:proofErr w:type="spellEnd"/>
            <w:r w:rsidRPr="00151FE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51FE0">
              <w:rPr>
                <w:rFonts w:ascii="Times New Roman" w:hAnsi="Times New Roman" w:cs="Times New Roman"/>
                <w:sz w:val="20"/>
                <w:szCs w:val="20"/>
              </w:rPr>
              <w:t>консултације</w:t>
            </w:r>
            <w:proofErr w:type="spellEnd"/>
            <w:r w:rsidRPr="00151F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1FE0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151F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1FE0">
              <w:rPr>
                <w:rFonts w:ascii="Times New Roman" w:hAnsi="Times New Roman" w:cs="Times New Roman"/>
                <w:sz w:val="20"/>
                <w:szCs w:val="20"/>
              </w:rPr>
              <w:t>студентима</w:t>
            </w:r>
            <w:proofErr w:type="spellEnd"/>
            <w:r w:rsidRPr="00151FE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51FE0">
              <w:rPr>
                <w:rFonts w:ascii="Times New Roman" w:hAnsi="Times New Roman" w:cs="Times New Roman"/>
                <w:sz w:val="20"/>
                <w:szCs w:val="20"/>
              </w:rPr>
              <w:t>семинарски</w:t>
            </w:r>
            <w:proofErr w:type="spellEnd"/>
            <w:r w:rsidRPr="00151F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1FE0">
              <w:rPr>
                <w:rFonts w:ascii="Times New Roman" w:hAnsi="Times New Roman" w:cs="Times New Roman"/>
                <w:sz w:val="20"/>
                <w:szCs w:val="20"/>
              </w:rPr>
              <w:t>радови</w:t>
            </w:r>
            <w:proofErr w:type="spellEnd"/>
            <w:r w:rsidRPr="00151FE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151FE0">
              <w:rPr>
                <w:rFonts w:ascii="Times New Roman" w:hAnsi="Times New Roman" w:cs="Times New Roman"/>
                <w:sz w:val="20"/>
                <w:szCs w:val="20"/>
              </w:rPr>
              <w:t>презентације</w:t>
            </w:r>
            <w:proofErr w:type="spellEnd"/>
            <w:r w:rsidRPr="00151F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51FE0" w:rsidRPr="00151FE0" w14:paraId="03A99E67" w14:textId="77777777" w:rsidTr="00356DF9">
        <w:trPr>
          <w:trHeight w:val="227"/>
          <w:jc w:val="center"/>
        </w:trPr>
        <w:tc>
          <w:tcPr>
            <w:tcW w:w="9434" w:type="dxa"/>
            <w:gridSpan w:val="6"/>
            <w:vAlign w:val="center"/>
          </w:tcPr>
          <w:p w14:paraId="654ADA67" w14:textId="77777777" w:rsidR="00D7196C" w:rsidRPr="00151FE0" w:rsidRDefault="00D7196C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1FE0">
              <w:rPr>
                <w:rFonts w:ascii="Times New Roman" w:hAnsi="Times New Roman" w:cs="Times New Roman"/>
                <w:b/>
                <w:sz w:val="20"/>
                <w:szCs w:val="20"/>
              </w:rPr>
              <w:t>Оцена</w:t>
            </w:r>
            <w:proofErr w:type="spellEnd"/>
            <w:r w:rsidRPr="00151F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151FE0">
              <w:rPr>
                <w:rFonts w:ascii="Times New Roman" w:hAnsi="Times New Roman" w:cs="Times New Roman"/>
                <w:b/>
                <w:sz w:val="20"/>
                <w:szCs w:val="20"/>
              </w:rPr>
              <w:t>знања</w:t>
            </w:r>
            <w:proofErr w:type="spellEnd"/>
            <w:r w:rsidRPr="00151FE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51FE0">
              <w:rPr>
                <w:rFonts w:ascii="Times New Roman" w:hAnsi="Times New Roman" w:cs="Times New Roman"/>
                <w:sz w:val="20"/>
                <w:szCs w:val="20"/>
              </w:rPr>
              <w:t>максимални</w:t>
            </w:r>
            <w:proofErr w:type="spellEnd"/>
            <w:r w:rsidRPr="00151F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1FE0"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proofErr w:type="spellEnd"/>
            <w:r w:rsidRPr="00151F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1FE0">
              <w:rPr>
                <w:rFonts w:ascii="Times New Roman" w:hAnsi="Times New Roman" w:cs="Times New Roman"/>
                <w:sz w:val="20"/>
                <w:szCs w:val="20"/>
              </w:rPr>
              <w:t>поена</w:t>
            </w:r>
            <w:proofErr w:type="spellEnd"/>
            <w:r w:rsidRPr="00151FE0">
              <w:rPr>
                <w:rFonts w:ascii="Times New Roman" w:hAnsi="Times New Roman" w:cs="Times New Roman"/>
                <w:sz w:val="20"/>
                <w:szCs w:val="20"/>
              </w:rPr>
              <w:t xml:space="preserve"> 100)</w:t>
            </w:r>
          </w:p>
        </w:tc>
      </w:tr>
      <w:tr w:rsidR="007F1A96" w:rsidRPr="00151FE0" w14:paraId="63FC1C3A" w14:textId="77777777" w:rsidTr="00356DF9">
        <w:trPr>
          <w:trHeight w:val="227"/>
          <w:jc w:val="center"/>
        </w:trPr>
        <w:tc>
          <w:tcPr>
            <w:tcW w:w="2735" w:type="dxa"/>
            <w:vAlign w:val="center"/>
          </w:tcPr>
          <w:p w14:paraId="1D2E87FF" w14:textId="77777777" w:rsidR="00D7196C" w:rsidRPr="00151FE0" w:rsidRDefault="00D7196C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1FE0">
              <w:rPr>
                <w:rFonts w:ascii="Times New Roman" w:hAnsi="Times New Roman" w:cs="Times New Roman"/>
                <w:sz w:val="20"/>
                <w:szCs w:val="20"/>
              </w:rPr>
              <w:t>Предиспитне</w:t>
            </w:r>
            <w:proofErr w:type="spellEnd"/>
            <w:r w:rsidRPr="00151F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1FE0">
              <w:rPr>
                <w:rFonts w:ascii="Times New Roman" w:hAnsi="Times New Roman" w:cs="Times New Roman"/>
                <w:sz w:val="20"/>
                <w:szCs w:val="20"/>
              </w:rPr>
              <w:t>обавезе</w:t>
            </w:r>
            <w:proofErr w:type="spellEnd"/>
          </w:p>
        </w:tc>
        <w:tc>
          <w:tcPr>
            <w:tcW w:w="1614" w:type="dxa"/>
            <w:gridSpan w:val="2"/>
            <w:vAlign w:val="center"/>
          </w:tcPr>
          <w:p w14:paraId="1D240C6B" w14:textId="77777777" w:rsidR="00D7196C" w:rsidRPr="00151FE0" w:rsidRDefault="00D7196C" w:rsidP="00356D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51FE0">
              <w:rPr>
                <w:rFonts w:ascii="Times New Roman" w:hAnsi="Times New Roman" w:cs="Times New Roman"/>
                <w:sz w:val="20"/>
                <w:szCs w:val="20"/>
              </w:rPr>
              <w:t>поена</w:t>
            </w:r>
            <w:proofErr w:type="spellEnd"/>
          </w:p>
        </w:tc>
        <w:tc>
          <w:tcPr>
            <w:tcW w:w="2492" w:type="dxa"/>
            <w:gridSpan w:val="2"/>
            <w:vAlign w:val="center"/>
          </w:tcPr>
          <w:p w14:paraId="0AFD22FD" w14:textId="77777777" w:rsidR="00D7196C" w:rsidRPr="00151FE0" w:rsidRDefault="00D7196C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1FE0">
              <w:rPr>
                <w:rFonts w:ascii="Times New Roman" w:hAnsi="Times New Roman" w:cs="Times New Roman"/>
                <w:sz w:val="20"/>
                <w:szCs w:val="20"/>
              </w:rPr>
              <w:t>Завршни</w:t>
            </w:r>
            <w:proofErr w:type="spellEnd"/>
            <w:r w:rsidRPr="00151F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1FE0">
              <w:rPr>
                <w:rFonts w:ascii="Times New Roman" w:hAnsi="Times New Roman" w:cs="Times New Roman"/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2593" w:type="dxa"/>
            <w:vAlign w:val="center"/>
          </w:tcPr>
          <w:p w14:paraId="2C340DA4" w14:textId="77777777" w:rsidR="00D7196C" w:rsidRPr="00151FE0" w:rsidRDefault="00D7196C" w:rsidP="00356D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51FE0">
              <w:rPr>
                <w:rFonts w:ascii="Times New Roman" w:hAnsi="Times New Roman" w:cs="Times New Roman"/>
                <w:sz w:val="20"/>
                <w:szCs w:val="20"/>
              </w:rPr>
              <w:t>поена</w:t>
            </w:r>
            <w:proofErr w:type="spellEnd"/>
          </w:p>
        </w:tc>
      </w:tr>
      <w:tr w:rsidR="007F1A96" w:rsidRPr="00151FE0" w14:paraId="6B688EC9" w14:textId="77777777" w:rsidTr="00356DF9">
        <w:trPr>
          <w:trHeight w:val="227"/>
          <w:jc w:val="center"/>
        </w:trPr>
        <w:tc>
          <w:tcPr>
            <w:tcW w:w="2735" w:type="dxa"/>
            <w:vAlign w:val="center"/>
          </w:tcPr>
          <w:p w14:paraId="59D3BA21" w14:textId="77777777" w:rsidR="00D7196C" w:rsidRPr="00151FE0" w:rsidRDefault="00D7196C" w:rsidP="00356DF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51FE0">
              <w:rPr>
                <w:rFonts w:ascii="Times New Roman" w:hAnsi="Times New Roman" w:cs="Times New Roman"/>
                <w:sz w:val="20"/>
                <w:szCs w:val="20"/>
              </w:rPr>
              <w:t>активност</w:t>
            </w:r>
            <w:proofErr w:type="spellEnd"/>
            <w:r w:rsidRPr="00151FE0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151FE0">
              <w:rPr>
                <w:rFonts w:ascii="Times New Roman" w:hAnsi="Times New Roman" w:cs="Times New Roman"/>
                <w:sz w:val="20"/>
                <w:szCs w:val="20"/>
              </w:rPr>
              <w:t>току</w:t>
            </w:r>
            <w:proofErr w:type="spellEnd"/>
            <w:r w:rsidRPr="00151F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1FE0">
              <w:rPr>
                <w:rFonts w:ascii="Times New Roman" w:hAnsi="Times New Roman" w:cs="Times New Roman"/>
                <w:sz w:val="20"/>
                <w:szCs w:val="20"/>
              </w:rPr>
              <w:t>предавања</w:t>
            </w:r>
            <w:proofErr w:type="spellEnd"/>
          </w:p>
        </w:tc>
        <w:tc>
          <w:tcPr>
            <w:tcW w:w="1614" w:type="dxa"/>
            <w:gridSpan w:val="2"/>
            <w:vAlign w:val="center"/>
          </w:tcPr>
          <w:p w14:paraId="2A9874C2" w14:textId="77777777" w:rsidR="00D7196C" w:rsidRPr="00151FE0" w:rsidRDefault="00D7196C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1F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92" w:type="dxa"/>
            <w:gridSpan w:val="2"/>
            <w:vAlign w:val="center"/>
          </w:tcPr>
          <w:p w14:paraId="35C3F81D" w14:textId="77777777" w:rsidR="00D7196C" w:rsidRPr="00151FE0" w:rsidRDefault="00D7196C" w:rsidP="00356DF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51FE0">
              <w:rPr>
                <w:rFonts w:ascii="Times New Roman" w:hAnsi="Times New Roman" w:cs="Times New Roman"/>
                <w:sz w:val="20"/>
                <w:szCs w:val="20"/>
              </w:rPr>
              <w:t>писмени</w:t>
            </w:r>
            <w:proofErr w:type="spellEnd"/>
            <w:r w:rsidRPr="00151F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1FE0">
              <w:rPr>
                <w:rFonts w:ascii="Times New Roman" w:hAnsi="Times New Roman" w:cs="Times New Roman"/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2593" w:type="dxa"/>
            <w:vAlign w:val="center"/>
          </w:tcPr>
          <w:p w14:paraId="3A124EDF" w14:textId="77777777" w:rsidR="00D7196C" w:rsidRPr="00151FE0" w:rsidRDefault="00D7196C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1A96" w:rsidRPr="00151FE0" w14:paraId="3413A52B" w14:textId="77777777" w:rsidTr="00356DF9">
        <w:trPr>
          <w:trHeight w:val="227"/>
          <w:jc w:val="center"/>
        </w:trPr>
        <w:tc>
          <w:tcPr>
            <w:tcW w:w="2735" w:type="dxa"/>
            <w:vAlign w:val="center"/>
          </w:tcPr>
          <w:p w14:paraId="253AA3B1" w14:textId="77777777" w:rsidR="00D7196C" w:rsidRPr="00151FE0" w:rsidRDefault="00D7196C" w:rsidP="00356DF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51FE0">
              <w:rPr>
                <w:rFonts w:ascii="Times New Roman" w:hAnsi="Times New Roman" w:cs="Times New Roman"/>
                <w:sz w:val="20"/>
                <w:szCs w:val="20"/>
              </w:rPr>
              <w:t>практична</w:t>
            </w:r>
            <w:proofErr w:type="spellEnd"/>
            <w:r w:rsidRPr="00151F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1FE0">
              <w:rPr>
                <w:rFonts w:ascii="Times New Roman" w:hAnsi="Times New Roman" w:cs="Times New Roman"/>
                <w:sz w:val="20"/>
                <w:szCs w:val="20"/>
              </w:rPr>
              <w:t>настава</w:t>
            </w:r>
            <w:proofErr w:type="spellEnd"/>
          </w:p>
        </w:tc>
        <w:tc>
          <w:tcPr>
            <w:tcW w:w="1614" w:type="dxa"/>
            <w:gridSpan w:val="2"/>
            <w:vAlign w:val="center"/>
          </w:tcPr>
          <w:p w14:paraId="55A67BB7" w14:textId="77777777" w:rsidR="00D7196C" w:rsidRPr="00151FE0" w:rsidRDefault="00D7196C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1F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92" w:type="dxa"/>
            <w:gridSpan w:val="2"/>
            <w:vAlign w:val="center"/>
          </w:tcPr>
          <w:p w14:paraId="6EE50115" w14:textId="77777777" w:rsidR="00D7196C" w:rsidRPr="00151FE0" w:rsidRDefault="00D7196C" w:rsidP="00356DF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51FE0">
              <w:rPr>
                <w:rFonts w:ascii="Times New Roman" w:hAnsi="Times New Roman" w:cs="Times New Roman"/>
                <w:sz w:val="20"/>
                <w:szCs w:val="20"/>
              </w:rPr>
              <w:t>усмени</w:t>
            </w:r>
            <w:proofErr w:type="spellEnd"/>
            <w:r w:rsidRPr="00151F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1FE0">
              <w:rPr>
                <w:rFonts w:ascii="Times New Roman" w:hAnsi="Times New Roman" w:cs="Times New Roman"/>
                <w:sz w:val="20"/>
                <w:szCs w:val="20"/>
              </w:rPr>
              <w:t>испт</w:t>
            </w:r>
            <w:proofErr w:type="spellEnd"/>
          </w:p>
        </w:tc>
        <w:tc>
          <w:tcPr>
            <w:tcW w:w="2593" w:type="dxa"/>
            <w:vAlign w:val="center"/>
          </w:tcPr>
          <w:p w14:paraId="62676828" w14:textId="77777777" w:rsidR="00D7196C" w:rsidRPr="00151FE0" w:rsidRDefault="00D7196C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1FE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F1A96" w:rsidRPr="00151FE0" w14:paraId="24B654DC" w14:textId="77777777" w:rsidTr="00356DF9">
        <w:trPr>
          <w:trHeight w:val="227"/>
          <w:jc w:val="center"/>
        </w:trPr>
        <w:tc>
          <w:tcPr>
            <w:tcW w:w="2735" w:type="dxa"/>
            <w:vAlign w:val="center"/>
          </w:tcPr>
          <w:p w14:paraId="70B425E7" w14:textId="77777777" w:rsidR="00D7196C" w:rsidRPr="00151FE0" w:rsidRDefault="00D7196C" w:rsidP="00356DF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51FE0">
              <w:rPr>
                <w:rFonts w:ascii="Times New Roman" w:hAnsi="Times New Roman" w:cs="Times New Roman"/>
                <w:sz w:val="20"/>
                <w:szCs w:val="20"/>
              </w:rPr>
              <w:t>колоквијум</w:t>
            </w:r>
            <w:proofErr w:type="spellEnd"/>
            <w:r w:rsidRPr="00151FE0">
              <w:rPr>
                <w:rFonts w:ascii="Times New Roman" w:hAnsi="Times New Roman" w:cs="Times New Roman"/>
                <w:sz w:val="20"/>
                <w:szCs w:val="20"/>
              </w:rPr>
              <w:t>-и</w:t>
            </w:r>
          </w:p>
        </w:tc>
        <w:tc>
          <w:tcPr>
            <w:tcW w:w="1614" w:type="dxa"/>
            <w:gridSpan w:val="2"/>
            <w:vAlign w:val="center"/>
          </w:tcPr>
          <w:p w14:paraId="4A1F1377" w14:textId="77777777" w:rsidR="00D7196C" w:rsidRPr="00151FE0" w:rsidRDefault="00D7196C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1FE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92" w:type="dxa"/>
            <w:gridSpan w:val="2"/>
            <w:vAlign w:val="center"/>
          </w:tcPr>
          <w:p w14:paraId="253AA282" w14:textId="77777777" w:rsidR="00D7196C" w:rsidRPr="00151FE0" w:rsidRDefault="00D7196C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1FE0">
              <w:rPr>
                <w:rFonts w:ascii="Times New Roman" w:hAnsi="Times New Roman" w:cs="Times New Roman"/>
                <w:sz w:val="20"/>
                <w:szCs w:val="20"/>
              </w:rPr>
              <w:t>..........</w:t>
            </w:r>
          </w:p>
        </w:tc>
        <w:tc>
          <w:tcPr>
            <w:tcW w:w="2593" w:type="dxa"/>
            <w:vAlign w:val="center"/>
          </w:tcPr>
          <w:p w14:paraId="55792CBE" w14:textId="77777777" w:rsidR="00D7196C" w:rsidRPr="00151FE0" w:rsidRDefault="00D7196C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1A96" w:rsidRPr="00151FE0" w14:paraId="16AAA46B" w14:textId="77777777" w:rsidTr="00356DF9">
        <w:trPr>
          <w:trHeight w:val="227"/>
          <w:jc w:val="center"/>
        </w:trPr>
        <w:tc>
          <w:tcPr>
            <w:tcW w:w="2735" w:type="dxa"/>
            <w:vAlign w:val="center"/>
          </w:tcPr>
          <w:p w14:paraId="01E23B9D" w14:textId="77777777" w:rsidR="00D7196C" w:rsidRPr="00151FE0" w:rsidRDefault="00D7196C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1FE0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  <w:proofErr w:type="spellEnd"/>
            <w:r w:rsidRPr="00151FE0">
              <w:rPr>
                <w:rFonts w:ascii="Times New Roman" w:hAnsi="Times New Roman" w:cs="Times New Roman"/>
                <w:sz w:val="20"/>
                <w:szCs w:val="20"/>
              </w:rPr>
              <w:t>-и</w:t>
            </w:r>
          </w:p>
        </w:tc>
        <w:tc>
          <w:tcPr>
            <w:tcW w:w="1614" w:type="dxa"/>
            <w:gridSpan w:val="2"/>
            <w:vAlign w:val="center"/>
          </w:tcPr>
          <w:p w14:paraId="5F15B8A5" w14:textId="77777777" w:rsidR="00D7196C" w:rsidRPr="00151FE0" w:rsidRDefault="00D7196C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1FE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92" w:type="dxa"/>
            <w:gridSpan w:val="2"/>
            <w:vAlign w:val="center"/>
          </w:tcPr>
          <w:p w14:paraId="5F597E23" w14:textId="77777777" w:rsidR="00D7196C" w:rsidRPr="00151FE0" w:rsidRDefault="00D7196C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3" w:type="dxa"/>
            <w:vAlign w:val="center"/>
          </w:tcPr>
          <w:p w14:paraId="074900A6" w14:textId="77777777" w:rsidR="00D7196C" w:rsidRPr="00151FE0" w:rsidRDefault="00D7196C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B72549F" w14:textId="77777777" w:rsidR="00957992" w:rsidRDefault="00957992"/>
    <w:sectPr w:rsidR="00957992" w:rsidSect="00042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196C"/>
    <w:rsid w:val="00042EEC"/>
    <w:rsid w:val="00151FE0"/>
    <w:rsid w:val="00167C1F"/>
    <w:rsid w:val="002B70DC"/>
    <w:rsid w:val="00301749"/>
    <w:rsid w:val="00610FFB"/>
    <w:rsid w:val="007F1A96"/>
    <w:rsid w:val="00957992"/>
    <w:rsid w:val="00AC55AC"/>
    <w:rsid w:val="00D71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6BAA65"/>
  <w15:docId w15:val="{0FA36D48-C727-4474-A281-BA74EC30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96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</dc:creator>
  <cp:lastModifiedBy>Korisnik</cp:lastModifiedBy>
  <cp:revision>6</cp:revision>
  <dcterms:created xsi:type="dcterms:W3CDTF">2020-10-19T14:43:00Z</dcterms:created>
  <dcterms:modified xsi:type="dcterms:W3CDTF">2025-07-03T10:44:00Z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abcbcf2e-11fe-488e-8fcb-d5b6f3574cb6</vt:lpwstr>
  </property>
</Properties>
</file>